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F97CE" w14:textId="77777777" w:rsidR="00B34B88" w:rsidRDefault="00B34B88" w:rsidP="00B34B88">
      <w:bookmarkStart w:id="0" w:name="_Hlk491100298"/>
      <w:r>
        <w:t xml:space="preserve">STEVEN MARK HOLLAND </w:t>
      </w:r>
    </w:p>
    <w:p w14:paraId="569838FB" w14:textId="473DADDD" w:rsidR="00B34B88" w:rsidRDefault="00B34B88" w:rsidP="00B34B88">
      <w:r>
        <w:t xml:space="preserve">Web: </w:t>
      </w:r>
      <w:r>
        <w:rPr>
          <w:rFonts w:ascii="ArialMT" w:hAnsi="ArialMT" w:cs="ArialMT"/>
          <w:sz w:val="20"/>
          <w:szCs w:val="20"/>
        </w:rPr>
        <w:t xml:space="preserve"> </w:t>
      </w:r>
      <w:hyperlink r:id="rId4" w:history="1">
        <w:hyperlink r:id="rId5" w:history="1">
          <w:r w:rsidR="000A43CA">
            <w:rPr>
              <w:rStyle w:val="Hyperlink"/>
            </w:rPr>
            <w:t>http://www.stevenmarkholland.com.au/</w:t>
          </w:r>
        </w:hyperlink>
        <w:r w:rsidR="000A43CA">
          <w:rPr>
            <w:rStyle w:val="Hyperlink"/>
            <w:rFonts w:ascii="ArialMT" w:hAnsi="ArialMT" w:cs="ArialMT"/>
            <w:sz w:val="20"/>
            <w:szCs w:val="20"/>
          </w:rPr>
          <w:t xml:space="preserve"> </w:t>
        </w:r>
      </w:hyperlink>
      <w:r>
        <w:t xml:space="preserve"> </w:t>
      </w:r>
    </w:p>
    <w:p w14:paraId="3F7373FE" w14:textId="77777777" w:rsidR="00091D30" w:rsidRDefault="00091D30" w:rsidP="00B34B88"/>
    <w:p w14:paraId="28CED492" w14:textId="77777777" w:rsidR="00B34B88" w:rsidRDefault="00B34B88" w:rsidP="00B34B88">
      <w:r>
        <w:t xml:space="preserve">EDUCATION </w:t>
      </w:r>
    </w:p>
    <w:p w14:paraId="21BDA149" w14:textId="77777777" w:rsidR="00B34B88" w:rsidRDefault="00B34B88" w:rsidP="00B34B88">
      <w:r>
        <w:t xml:space="preserve">2011- 2015 Doctor of Philosophy, Australian National University School of Art, Canberra, ACT (supported by an Australian Postgraduate Award) </w:t>
      </w:r>
    </w:p>
    <w:p w14:paraId="02E1227F" w14:textId="77777777" w:rsidR="00B34B88" w:rsidRDefault="00B34B88" w:rsidP="00B34B88">
      <w:r>
        <w:t xml:space="preserve">1997-1998 Natural History Illustration, Post Experience Program, Royal College of Art, London (through the Samstag International Visual Arts Scholarship program) </w:t>
      </w:r>
    </w:p>
    <w:p w14:paraId="11F525BA" w14:textId="77777777" w:rsidR="00B34B88" w:rsidRDefault="00B34B88" w:rsidP="00B34B88">
      <w:r>
        <w:t xml:space="preserve">1993-1995 Master of Arts, Visual Arts, Australian National University School of Art, Canberra, ACT (supported by an ANU School of Art Postgraduate Scholarship) </w:t>
      </w:r>
    </w:p>
    <w:p w14:paraId="04B4FDE9" w14:textId="77777777" w:rsidR="00B34B88" w:rsidRDefault="00B34B88" w:rsidP="00B34B88">
      <w:r>
        <w:t xml:space="preserve">1989 Postgraduate Diploma in Art and Design, Curtin University, WA </w:t>
      </w:r>
    </w:p>
    <w:p w14:paraId="2E7D73A4" w14:textId="77777777" w:rsidR="00B34B88" w:rsidRDefault="00B34B88" w:rsidP="00B34B88">
      <w:r>
        <w:t xml:space="preserve">1983-1985 Bachelor of Arts, Fine Arts, Curtin University of Technology, WA </w:t>
      </w:r>
    </w:p>
    <w:p w14:paraId="1DCA2390" w14:textId="77777777" w:rsidR="00B34B88" w:rsidRDefault="00B34B88" w:rsidP="00B34B88">
      <w:r>
        <w:t xml:space="preserve">1977-1980 Associateship in Art Education, Curtin University of Technology, WA </w:t>
      </w:r>
    </w:p>
    <w:p w14:paraId="6EC2FBA4" w14:textId="4AC35BC3" w:rsidR="00B34B88" w:rsidRDefault="00B34B88" w:rsidP="00B34B88"/>
    <w:p w14:paraId="069AC582" w14:textId="77777777" w:rsidR="00091D30" w:rsidRDefault="00B34B88" w:rsidP="00B34B88">
      <w:r>
        <w:t>SOLO EXHIBITIONS</w:t>
      </w:r>
    </w:p>
    <w:p w14:paraId="6AA118FC" w14:textId="31B31EED" w:rsidR="005D08E9" w:rsidRDefault="005D08E9" w:rsidP="00B34B88">
      <w:r>
        <w:t xml:space="preserve">2025 </w:t>
      </w:r>
      <w:r w:rsidRPr="005D08E9">
        <w:rPr>
          <w:i/>
          <w:iCs/>
        </w:rPr>
        <w:t>the loveliest of all</w:t>
      </w:r>
      <w:r>
        <w:t xml:space="preserve">, Chutespace </w:t>
      </w:r>
      <w:r>
        <w:t>M1, Canberra</w:t>
      </w:r>
      <w:r>
        <w:t xml:space="preserve"> </w:t>
      </w:r>
      <w:r>
        <w:t>ACT</w:t>
      </w:r>
    </w:p>
    <w:p w14:paraId="68818A37" w14:textId="4CFA46B2" w:rsidR="009A203A" w:rsidRDefault="009A203A" w:rsidP="00B34B88">
      <w:r>
        <w:t xml:space="preserve">2025 </w:t>
      </w:r>
      <w:r w:rsidRPr="00EC05A7">
        <w:rPr>
          <w:i/>
          <w:iCs/>
        </w:rPr>
        <w:t>moonsnake</w:t>
      </w:r>
      <w:r>
        <w:t>, Tuggeranong Arts Centre, Canberra, ACT</w:t>
      </w:r>
    </w:p>
    <w:p w14:paraId="493CA27C" w14:textId="1BE2D7E7" w:rsidR="00B34B88" w:rsidRDefault="00091D30" w:rsidP="00B34B88">
      <w:r>
        <w:t>2020 Military Working Dogs Memorial commission,</w:t>
      </w:r>
      <w:r w:rsidRPr="00091D30">
        <w:t xml:space="preserve"> </w:t>
      </w:r>
      <w:r>
        <w:t>Australian War Memorial, Canberra</w:t>
      </w:r>
    </w:p>
    <w:p w14:paraId="0D4EFDAA" w14:textId="1AEB9E6E" w:rsidR="005D08E9" w:rsidRDefault="005D08E9" w:rsidP="00B34B88">
      <w:r>
        <w:t xml:space="preserve">2017 </w:t>
      </w:r>
      <w:r w:rsidRPr="008469C0">
        <w:rPr>
          <w:i/>
          <w:iCs/>
        </w:rPr>
        <w:t>Heart</w:t>
      </w:r>
      <w:r>
        <w:rPr>
          <w:i/>
          <w:iCs/>
        </w:rPr>
        <w:t xml:space="preserve">, </w:t>
      </w:r>
      <w:r>
        <w:t>M16</w:t>
      </w:r>
      <w:r>
        <w:t>,</w:t>
      </w:r>
      <w:r>
        <w:t xml:space="preserve"> </w:t>
      </w:r>
      <w:r>
        <w:t>C</w:t>
      </w:r>
      <w:r>
        <w:t>hutespace, ACT</w:t>
      </w:r>
    </w:p>
    <w:p w14:paraId="36325C12" w14:textId="77777777" w:rsidR="00B34B88" w:rsidRDefault="00B34B88" w:rsidP="00B34B88">
      <w:r>
        <w:t xml:space="preserve">2015 PhD Graduate Exhibition, ANU School of Art Gallery </w:t>
      </w:r>
    </w:p>
    <w:p w14:paraId="4502DD07" w14:textId="77777777" w:rsidR="00B34B88" w:rsidRDefault="00B34B88" w:rsidP="00B34B88">
      <w:r>
        <w:t xml:space="preserve">2014 </w:t>
      </w:r>
      <w:r w:rsidRPr="00260F1D">
        <w:t>being</w:t>
      </w:r>
      <w:r>
        <w:t xml:space="preserve">, Canberra Museum and Gallery; Gallery 4, ACT </w:t>
      </w:r>
    </w:p>
    <w:p w14:paraId="19E6421E" w14:textId="77777777" w:rsidR="00B34B88" w:rsidRDefault="00B34B88" w:rsidP="00B34B88">
      <w:r w:rsidRPr="00260F1D">
        <w:rPr>
          <w:i/>
        </w:rPr>
        <w:t>Serpent Sculptures</w:t>
      </w:r>
      <w:r>
        <w:t xml:space="preserve">, Australian Herpetological Society National Conference, Canberra, ACT </w:t>
      </w:r>
    </w:p>
    <w:p w14:paraId="318333F1" w14:textId="7FD31154" w:rsidR="00B34B88" w:rsidRDefault="00B34B88" w:rsidP="00B34B88">
      <w:r>
        <w:t>2009 Animals in War</w:t>
      </w:r>
      <w:r w:rsidR="00091D30" w:rsidRPr="00091D30">
        <w:t xml:space="preserve"> </w:t>
      </w:r>
      <w:r w:rsidR="00091D30">
        <w:t>Memorial commission</w:t>
      </w:r>
      <w:r>
        <w:t>, Australian War Memorial</w:t>
      </w:r>
      <w:r w:rsidR="00091D30">
        <w:t>, Canberra</w:t>
      </w:r>
    </w:p>
    <w:p w14:paraId="116C837D" w14:textId="77777777" w:rsidR="00B34B88" w:rsidRDefault="00B34B88" w:rsidP="00B34B88">
      <w:r>
        <w:t xml:space="preserve">2008 </w:t>
      </w:r>
      <w:r w:rsidRPr="00260F1D">
        <w:rPr>
          <w:i/>
        </w:rPr>
        <w:t>Bible Flower Spiders</w:t>
      </w:r>
      <w:r>
        <w:t xml:space="preserve">, Canberra Contemporary Art Space, Braddon, ACT </w:t>
      </w:r>
    </w:p>
    <w:p w14:paraId="0AFD0B36" w14:textId="77777777" w:rsidR="00B34B88" w:rsidRDefault="00B34B88" w:rsidP="00B34B88">
      <w:r>
        <w:t xml:space="preserve">2006 </w:t>
      </w:r>
      <w:r w:rsidRPr="00260F1D">
        <w:rPr>
          <w:i/>
        </w:rPr>
        <w:t>Live</w:t>
      </w:r>
      <w:r>
        <w:t xml:space="preserve">, Canberra Museum and Gallery; Gallery 4, ACT </w:t>
      </w:r>
    </w:p>
    <w:p w14:paraId="28A3BDF5" w14:textId="77777777" w:rsidR="00B34B88" w:rsidRDefault="00B34B88" w:rsidP="00B34B88">
      <w:r w:rsidRPr="00260F1D">
        <w:rPr>
          <w:i/>
        </w:rPr>
        <w:t>Snake Stories</w:t>
      </w:r>
      <w:r>
        <w:t xml:space="preserve">, Goulburn Regional Art Gallery, NSW </w:t>
      </w:r>
    </w:p>
    <w:p w14:paraId="2CBB2158" w14:textId="77777777" w:rsidR="00B34B88" w:rsidRDefault="00B34B88" w:rsidP="00B34B88">
      <w:r>
        <w:t xml:space="preserve">2000 Artstop window, Canberra Civic, ACT </w:t>
      </w:r>
    </w:p>
    <w:p w14:paraId="21FAEF6F" w14:textId="77777777" w:rsidR="00B34B88" w:rsidRDefault="00B34B88" w:rsidP="00B34B88">
      <w:r>
        <w:t xml:space="preserve">1999 </w:t>
      </w:r>
      <w:r w:rsidRPr="00260F1D">
        <w:rPr>
          <w:i/>
        </w:rPr>
        <w:t>Lamia’s Slippers</w:t>
      </w:r>
      <w:r>
        <w:t xml:space="preserve">, Festival of Perth, Fremantle Arts Centre, WA </w:t>
      </w:r>
    </w:p>
    <w:p w14:paraId="32C02D39" w14:textId="77777777" w:rsidR="00B34B88" w:rsidRDefault="00B34B88" w:rsidP="00B34B88">
      <w:r>
        <w:t xml:space="preserve">1998 </w:t>
      </w:r>
      <w:r w:rsidRPr="00260F1D">
        <w:rPr>
          <w:i/>
        </w:rPr>
        <w:t>Game Over</w:t>
      </w:r>
      <w:r>
        <w:t xml:space="preserve">, Royal College of Art, London </w:t>
      </w:r>
    </w:p>
    <w:p w14:paraId="1193AA84" w14:textId="77777777" w:rsidR="00B34B88" w:rsidRDefault="00B34B88" w:rsidP="00B34B88">
      <w:r>
        <w:t xml:space="preserve">1997 </w:t>
      </w:r>
      <w:r w:rsidRPr="00260F1D">
        <w:rPr>
          <w:i/>
        </w:rPr>
        <w:t>Sinews in Spirit</w:t>
      </w:r>
      <w:r>
        <w:t xml:space="preserve">, Canberra Contemporary Art Space, Braddon, ACT </w:t>
      </w:r>
    </w:p>
    <w:p w14:paraId="735BAB91" w14:textId="77777777" w:rsidR="00B34B88" w:rsidRDefault="00B34B88" w:rsidP="00B34B88">
      <w:r>
        <w:t xml:space="preserve">1996 </w:t>
      </w:r>
      <w:r w:rsidRPr="00260F1D">
        <w:rPr>
          <w:i/>
        </w:rPr>
        <w:t>100 macramé owls</w:t>
      </w:r>
      <w:r>
        <w:t xml:space="preserve">, Galerie Constantinople, Queanbeyan, NSW </w:t>
      </w:r>
    </w:p>
    <w:p w14:paraId="1ED1BBD6" w14:textId="77777777" w:rsidR="00B34B88" w:rsidRDefault="00B34B88" w:rsidP="00B34B88">
      <w:r>
        <w:t xml:space="preserve">1991 </w:t>
      </w:r>
      <w:r w:rsidRPr="00260F1D">
        <w:rPr>
          <w:i/>
        </w:rPr>
        <w:t>a plaintive ‘plee-erk’</w:t>
      </w:r>
      <w:r>
        <w:t xml:space="preserve">, Lawrence Wilson Gallery, University of Western Australia </w:t>
      </w:r>
    </w:p>
    <w:p w14:paraId="6F1FB26B" w14:textId="77777777" w:rsidR="00B34B88" w:rsidRDefault="00B34B88" w:rsidP="00B34B88">
      <w:r>
        <w:lastRenderedPageBreak/>
        <w:t xml:space="preserve">1990 </w:t>
      </w:r>
      <w:r w:rsidRPr="00260F1D">
        <w:rPr>
          <w:i/>
        </w:rPr>
        <w:t>Casting Dispersions</w:t>
      </w:r>
      <w:r>
        <w:t xml:space="preserve">, Perth Institute of Contemporary Art, WA </w:t>
      </w:r>
    </w:p>
    <w:p w14:paraId="2E0C9D1F" w14:textId="42546BA1" w:rsidR="00B34B88" w:rsidRDefault="00B34B88" w:rsidP="00B34B88">
      <w:r>
        <w:t xml:space="preserve">1989 </w:t>
      </w:r>
      <w:r w:rsidRPr="00260F1D">
        <w:rPr>
          <w:i/>
        </w:rPr>
        <w:t>death of a bird</w:t>
      </w:r>
      <w:r>
        <w:t xml:space="preserve">, the beach; artist run gallery, Perth, WA </w:t>
      </w:r>
    </w:p>
    <w:p w14:paraId="43FFB83F" w14:textId="77777777" w:rsidR="00036224" w:rsidRDefault="00036224" w:rsidP="00B34B88"/>
    <w:p w14:paraId="3B319B58" w14:textId="2EE5D478" w:rsidR="00B34B88" w:rsidRDefault="00B34B88" w:rsidP="00B34B88">
      <w:r>
        <w:t>GROUP EXHIBITIONS</w:t>
      </w:r>
    </w:p>
    <w:p w14:paraId="3B5536AD" w14:textId="79D18475" w:rsidR="00265490" w:rsidRDefault="00265490" w:rsidP="00B34B88">
      <w:r>
        <w:t xml:space="preserve">2022 </w:t>
      </w:r>
      <w:r w:rsidRPr="008D10FA">
        <w:rPr>
          <w:i/>
          <w:iCs/>
        </w:rPr>
        <w:t>Harbinger</w:t>
      </w:r>
      <w:r>
        <w:rPr>
          <w:i/>
          <w:iCs/>
        </w:rPr>
        <w:t xml:space="preserve">, </w:t>
      </w:r>
      <w:r>
        <w:t>Gippsland Art Gallery, curated by Nichola Dickson</w:t>
      </w:r>
    </w:p>
    <w:p w14:paraId="3B486148" w14:textId="10F8FED7" w:rsidR="008D10FA" w:rsidRPr="008D10FA" w:rsidRDefault="008D10FA" w:rsidP="00B34B88">
      <w:r>
        <w:t xml:space="preserve">2021 </w:t>
      </w:r>
      <w:r w:rsidRPr="008D10FA">
        <w:rPr>
          <w:i/>
          <w:iCs/>
        </w:rPr>
        <w:t>Harbinger</w:t>
      </w:r>
      <w:r>
        <w:rPr>
          <w:i/>
          <w:iCs/>
        </w:rPr>
        <w:t xml:space="preserve">, </w:t>
      </w:r>
      <w:r>
        <w:t>Mildura Arts Centre, curated by Nichola Dickson</w:t>
      </w:r>
    </w:p>
    <w:p w14:paraId="7921477F" w14:textId="42371CC8" w:rsidR="00B34B88" w:rsidRDefault="008469C0" w:rsidP="00B34B88">
      <w:r>
        <w:t xml:space="preserve">2017 </w:t>
      </w:r>
      <w:r w:rsidR="00B34B88" w:rsidRPr="00260F1D">
        <w:rPr>
          <w:i/>
        </w:rPr>
        <w:t>Naturally Yours</w:t>
      </w:r>
      <w:r w:rsidR="00B34B88">
        <w:t>, Australian National University School of Art and Design Gallery</w:t>
      </w:r>
    </w:p>
    <w:p w14:paraId="0CC0CCC0" w14:textId="77777777" w:rsidR="00B34B88" w:rsidRDefault="00B34B88" w:rsidP="00B34B88">
      <w:r w:rsidRPr="00260F1D">
        <w:rPr>
          <w:i/>
        </w:rPr>
        <w:t>Aviary</w:t>
      </w:r>
      <w:r>
        <w:t>, Canberra Museum and Gallery, curated by Deborah Clarke</w:t>
      </w:r>
    </w:p>
    <w:p w14:paraId="5B7B8DBB" w14:textId="77777777" w:rsidR="00B34B88" w:rsidRDefault="00B34B88" w:rsidP="00B34B88">
      <w:r w:rsidRPr="00260F1D">
        <w:rPr>
          <w:i/>
        </w:rPr>
        <w:t>Bird Life</w:t>
      </w:r>
      <w:r>
        <w:t>, Tuggeranong Arts Centre</w:t>
      </w:r>
    </w:p>
    <w:p w14:paraId="2DF930AD" w14:textId="77777777" w:rsidR="00B34B88" w:rsidRDefault="00B34B88" w:rsidP="00B34B88">
      <w:r>
        <w:t>2016 ANU Vice Chancellors Visiting Artist Fellowship Scheme Exhibition ANU</w:t>
      </w:r>
      <w:r w:rsidRPr="009F57CF">
        <w:t xml:space="preserve"> </w:t>
      </w:r>
      <w:r>
        <w:t xml:space="preserve">School of Art and Design Foyer Gallery  </w:t>
      </w:r>
    </w:p>
    <w:p w14:paraId="4BCD2C59" w14:textId="77777777" w:rsidR="00B34B88" w:rsidRDefault="00B34B88" w:rsidP="00B34B88">
      <w:r>
        <w:t xml:space="preserve">2013 The Waterhouse Natural History Art Prize, South Australian Museum, Adelaide, SA; National Archives of Australia, Canberra, ACT </w:t>
      </w:r>
    </w:p>
    <w:p w14:paraId="192B2176" w14:textId="77777777" w:rsidR="00B34B88" w:rsidRDefault="00B34B88" w:rsidP="00B34B88">
      <w:r>
        <w:t xml:space="preserve">2010 </w:t>
      </w:r>
      <w:r w:rsidRPr="00260F1D">
        <w:rPr>
          <w:i/>
        </w:rPr>
        <w:t>Something in the Air</w:t>
      </w:r>
      <w:r>
        <w:t xml:space="preserve">, Canberra Museum and Gallery, ACT, curators; Deborah Clark and Mark Van Veen </w:t>
      </w:r>
    </w:p>
    <w:p w14:paraId="26AF5827" w14:textId="77777777" w:rsidR="00B34B88" w:rsidRDefault="00B34B88" w:rsidP="00B34B88">
      <w:r w:rsidRPr="00260F1D">
        <w:rPr>
          <w:i/>
        </w:rPr>
        <w:t>Sculptural Recyclables</w:t>
      </w:r>
      <w:r>
        <w:t xml:space="preserve">, Goulburn Regional Art Gallery, NSW, curator Jane Cush </w:t>
      </w:r>
    </w:p>
    <w:p w14:paraId="2FD5910F" w14:textId="77777777" w:rsidR="00B34B88" w:rsidRDefault="00B34B88" w:rsidP="00B34B88">
      <w:r>
        <w:t xml:space="preserve">2009   </w:t>
      </w:r>
      <w:r w:rsidRPr="00260F1D">
        <w:rPr>
          <w:i/>
        </w:rPr>
        <w:t>Wandering the Wollondilly</w:t>
      </w:r>
      <w:r>
        <w:t xml:space="preserve">, Goulburn Regional Art Gallery, NSW </w:t>
      </w:r>
    </w:p>
    <w:p w14:paraId="2F2AAB77" w14:textId="77777777" w:rsidR="00B34B88" w:rsidRDefault="00B34B88" w:rsidP="00B34B88">
      <w:r>
        <w:t xml:space="preserve">2008 </w:t>
      </w:r>
      <w:r w:rsidRPr="00260F1D">
        <w:rPr>
          <w:i/>
        </w:rPr>
        <w:t>Domain 08</w:t>
      </w:r>
      <w:r>
        <w:t xml:space="preserve">, a public art project, Alinga Street, Canberra City, ACT </w:t>
      </w:r>
    </w:p>
    <w:p w14:paraId="1300C4DB" w14:textId="77777777" w:rsidR="00B34B88" w:rsidRDefault="00B34B88" w:rsidP="00B34B88">
      <w:r w:rsidRPr="00260F1D">
        <w:rPr>
          <w:i/>
        </w:rPr>
        <w:t>Silver Artrage 25</w:t>
      </w:r>
      <w:r>
        <w:t xml:space="preserve">, Perth Institute of Contemporary Art, WA </w:t>
      </w:r>
    </w:p>
    <w:p w14:paraId="1F8CCA1F" w14:textId="77777777" w:rsidR="00B34B88" w:rsidRDefault="00B34B88" w:rsidP="00B34B88">
      <w:r>
        <w:t xml:space="preserve">2007 The Waterhouse Natural History Art Prize, South Australian Museum, Adelaide, SA; National Archives of Australia, Canberra, ACT </w:t>
      </w:r>
    </w:p>
    <w:p w14:paraId="7732C274" w14:textId="77777777" w:rsidR="00B34B88" w:rsidRDefault="00B34B88" w:rsidP="00B34B88">
      <w:r>
        <w:t xml:space="preserve">2006 </w:t>
      </w:r>
      <w:r w:rsidRPr="00260F1D">
        <w:rPr>
          <w:i/>
        </w:rPr>
        <w:t>Animals as Allegory</w:t>
      </w:r>
      <w:r>
        <w:t xml:space="preserve">, Queensland University of Technology, Brisbane, Qld. </w:t>
      </w:r>
    </w:p>
    <w:p w14:paraId="715AC902" w14:textId="77777777" w:rsidR="00B34B88" w:rsidRDefault="00B34B88" w:rsidP="00B34B88">
      <w:r w:rsidRPr="00260F1D">
        <w:rPr>
          <w:i/>
        </w:rPr>
        <w:t>Retroactive II</w:t>
      </w:r>
      <w:r>
        <w:t xml:space="preserve">, collaboration with Charlie Sofo, Canberra Contemporary Art Space, Manuka, ACT </w:t>
      </w:r>
    </w:p>
    <w:p w14:paraId="42DE4F15" w14:textId="77777777" w:rsidR="00B34B88" w:rsidRDefault="00B34B88" w:rsidP="00B34B88">
      <w:r>
        <w:t xml:space="preserve">2005 </w:t>
      </w:r>
      <w:r w:rsidRPr="00260F1D">
        <w:rPr>
          <w:i/>
        </w:rPr>
        <w:t>Wool Away</w:t>
      </w:r>
      <w:r>
        <w:t xml:space="preserve">, Goulburn Regional Art Gallery, NSW, curator Jennifer Lamb </w:t>
      </w:r>
    </w:p>
    <w:p w14:paraId="658CAE1F" w14:textId="77777777" w:rsidR="00B34B88" w:rsidRDefault="00B34B88" w:rsidP="00B34B88">
      <w:r w:rsidRPr="00260F1D">
        <w:rPr>
          <w:i/>
        </w:rPr>
        <w:t>Retroactive</w:t>
      </w:r>
      <w:r>
        <w:t xml:space="preserve">, Canberra Contemporary Art Space, Manuka, ACT  </w:t>
      </w:r>
    </w:p>
    <w:p w14:paraId="6100BEC4" w14:textId="77777777" w:rsidR="00B34B88" w:rsidRDefault="00B34B88" w:rsidP="00B34B88">
      <w:r>
        <w:t xml:space="preserve">2004 Canberra Contemporary Art Space Members Show, Braddon, ACT </w:t>
      </w:r>
    </w:p>
    <w:p w14:paraId="74A3476E" w14:textId="77777777" w:rsidR="00B34B88" w:rsidRDefault="00B34B88" w:rsidP="00B34B88">
      <w:r w:rsidRPr="00260F1D">
        <w:rPr>
          <w:i/>
        </w:rPr>
        <w:t>Conversions</w:t>
      </w:r>
      <w:r>
        <w:t xml:space="preserve">, art in public sites in Goulburn, Russell Lane, Goulburn, NSW </w:t>
      </w:r>
    </w:p>
    <w:p w14:paraId="36F84C2F" w14:textId="77777777" w:rsidR="00B34B88" w:rsidRDefault="00B34B88" w:rsidP="00B34B88">
      <w:r>
        <w:t xml:space="preserve">2003 Triangle Arts Group, Burragorang International Artists Workshop, Burragorang Valley, NSW </w:t>
      </w:r>
    </w:p>
    <w:p w14:paraId="6E8F7F6A" w14:textId="77777777" w:rsidR="00B34B88" w:rsidRDefault="00B34B88" w:rsidP="00B34B88">
      <w:r w:rsidRPr="00260F1D">
        <w:rPr>
          <w:i/>
        </w:rPr>
        <w:t>Insiders</w:t>
      </w:r>
      <w:r>
        <w:t xml:space="preserve">, ANU School of Art Sculptors, ANU School of Art Gallery, Canberra, ACT </w:t>
      </w:r>
    </w:p>
    <w:p w14:paraId="1217E545" w14:textId="77777777" w:rsidR="00B34B88" w:rsidRDefault="00B34B88" w:rsidP="00B34B88">
      <w:r>
        <w:t xml:space="preserve">2002 </w:t>
      </w:r>
      <w:r w:rsidRPr="00260F1D">
        <w:rPr>
          <w:i/>
        </w:rPr>
        <w:t>Howl</w:t>
      </w:r>
      <w:r>
        <w:t xml:space="preserve">, with Claire Barclay, Canberra Contemporary Art Space, Braddon, ACT </w:t>
      </w:r>
    </w:p>
    <w:p w14:paraId="39C340F0" w14:textId="77777777" w:rsidR="00B34B88" w:rsidRDefault="00B34B88" w:rsidP="00B34B88">
      <w:r w:rsidRPr="00260F1D">
        <w:rPr>
          <w:i/>
        </w:rPr>
        <w:t>Seat of Power</w:t>
      </w:r>
      <w:r>
        <w:t xml:space="preserve">, Old Parliament House, Canberra, ACT </w:t>
      </w:r>
    </w:p>
    <w:p w14:paraId="129F0BDC" w14:textId="77777777" w:rsidR="00B34B88" w:rsidRDefault="00B34B88" w:rsidP="00B34B88">
      <w:r w:rsidRPr="00260F1D">
        <w:rPr>
          <w:i/>
        </w:rPr>
        <w:t>Sextet</w:t>
      </w:r>
      <w:r>
        <w:t xml:space="preserve">, Fantasy Lane Adult Supermarket, Fyshwick, ACT </w:t>
      </w:r>
    </w:p>
    <w:p w14:paraId="7A96B423" w14:textId="77777777" w:rsidR="00B34B88" w:rsidRDefault="00B34B88" w:rsidP="00B34B88">
      <w:r>
        <w:lastRenderedPageBreak/>
        <w:t xml:space="preserve">2001 </w:t>
      </w:r>
      <w:r w:rsidRPr="00260F1D">
        <w:rPr>
          <w:i/>
        </w:rPr>
        <w:t>Environmenta</w:t>
      </w:r>
      <w:r>
        <w:t xml:space="preserve"> 2001, Moss Vale, NSW, curated by Jane Cush</w:t>
      </w:r>
    </w:p>
    <w:p w14:paraId="02898BEB" w14:textId="77777777" w:rsidR="00B34B88" w:rsidRDefault="00B34B88" w:rsidP="00B34B88">
      <w:r w:rsidRPr="00260F1D">
        <w:rPr>
          <w:i/>
        </w:rPr>
        <w:t>The Boulevard</w:t>
      </w:r>
      <w:r>
        <w:t xml:space="preserve">, Boulevard Plaza, Canberra City </w:t>
      </w:r>
    </w:p>
    <w:p w14:paraId="71C96ABE" w14:textId="77777777" w:rsidR="00B34B88" w:rsidRDefault="00B34B88" w:rsidP="00B34B88">
      <w:r>
        <w:t xml:space="preserve">2000 </w:t>
      </w:r>
      <w:r w:rsidRPr="00260F1D">
        <w:rPr>
          <w:i/>
        </w:rPr>
        <w:t>Traditional Values</w:t>
      </w:r>
      <w:r>
        <w:t xml:space="preserve">, Canberra Contemporary Art Space, Braddon, ACT </w:t>
      </w:r>
    </w:p>
    <w:p w14:paraId="5710F9F4" w14:textId="77777777" w:rsidR="00B34B88" w:rsidRDefault="00B34B88" w:rsidP="00B34B88">
      <w:r>
        <w:t xml:space="preserve">1997 </w:t>
      </w:r>
      <w:r w:rsidRPr="00260F1D">
        <w:rPr>
          <w:i/>
        </w:rPr>
        <w:t>Australian Perspecta</w:t>
      </w:r>
      <w:r>
        <w:t xml:space="preserve">, Art and Nature, Art Gallery of NSW, in collaboration with the Australian Museum, curator Victoria Lynn </w:t>
      </w:r>
    </w:p>
    <w:p w14:paraId="4151EB05" w14:textId="77777777" w:rsidR="00B34B88" w:rsidRDefault="00B34B88" w:rsidP="00B34B88">
      <w:r w:rsidRPr="00260F1D">
        <w:rPr>
          <w:i/>
        </w:rPr>
        <w:t>Isle of Mull</w:t>
      </w:r>
      <w:r>
        <w:t xml:space="preserve">, Blue Room, Royal College of Art, London </w:t>
      </w:r>
    </w:p>
    <w:p w14:paraId="7EB1EF70" w14:textId="77777777" w:rsidR="00B34B88" w:rsidRDefault="00B34B88" w:rsidP="00B34B88">
      <w:r>
        <w:t xml:space="preserve">1996 </w:t>
      </w:r>
      <w:r w:rsidRPr="00260F1D">
        <w:rPr>
          <w:i/>
        </w:rPr>
        <w:t>Spirit House</w:t>
      </w:r>
      <w:r>
        <w:t xml:space="preserve">, Canberra Contemporary Art Festival, Gorman House Arts Centre, Braddon, ACT </w:t>
      </w:r>
    </w:p>
    <w:p w14:paraId="0B3B869D" w14:textId="77777777" w:rsidR="00B34B88" w:rsidRDefault="00B34B88" w:rsidP="00B34B88">
      <w:r w:rsidRPr="00260F1D">
        <w:rPr>
          <w:i/>
        </w:rPr>
        <w:t>TAT2</w:t>
      </w:r>
      <w:r>
        <w:t xml:space="preserve">, ANU School of Art, Foyer Gallery, Canberra, ACT </w:t>
      </w:r>
    </w:p>
    <w:p w14:paraId="05A7F04F" w14:textId="77777777" w:rsidR="00B34B88" w:rsidRDefault="00B34B88" w:rsidP="00B34B88">
      <w:r w:rsidRPr="00260F1D">
        <w:rPr>
          <w:i/>
        </w:rPr>
        <w:t>The Pet Shop</w:t>
      </w:r>
      <w:r>
        <w:t xml:space="preserve">, Fyshwick </w:t>
      </w:r>
    </w:p>
    <w:p w14:paraId="16BAADD1" w14:textId="77777777" w:rsidR="00B34B88" w:rsidRDefault="00B34B88" w:rsidP="00B34B88">
      <w:r>
        <w:t xml:space="preserve">1995 </w:t>
      </w:r>
      <w:r w:rsidRPr="00260F1D">
        <w:rPr>
          <w:i/>
        </w:rPr>
        <w:t>Wild Cargo</w:t>
      </w:r>
      <w:r>
        <w:t xml:space="preserve">, ANU School of Art Gallery, Canberra, ACT </w:t>
      </w:r>
    </w:p>
    <w:p w14:paraId="3F14B33F" w14:textId="77777777" w:rsidR="00B34B88" w:rsidRDefault="00B34B88" w:rsidP="00B34B88">
      <w:r>
        <w:t xml:space="preserve">1991 Australian Perspecta 1991, Art Gallery of NSW, Sydney, NSW </w:t>
      </w:r>
    </w:p>
    <w:p w14:paraId="1E23988E" w14:textId="4B996E82" w:rsidR="00B34B88" w:rsidRPr="000A43CA" w:rsidRDefault="00B34B88" w:rsidP="00EC05A7">
      <w:pPr>
        <w:spacing w:line="240" w:lineRule="auto"/>
        <w:rPr>
          <w:sz w:val="20"/>
          <w:szCs w:val="20"/>
        </w:rPr>
      </w:pPr>
    </w:p>
    <w:p w14:paraId="56A03D1A" w14:textId="77777777" w:rsidR="00B34B88" w:rsidRDefault="00B34B88" w:rsidP="00B34B88">
      <w:r>
        <w:t xml:space="preserve">ART PERFORMANCES </w:t>
      </w:r>
    </w:p>
    <w:p w14:paraId="5C54ED27" w14:textId="77777777" w:rsidR="00B34B88" w:rsidRDefault="00B34B88" w:rsidP="00B34B88">
      <w:r>
        <w:t xml:space="preserve">2000 </w:t>
      </w:r>
      <w:r w:rsidRPr="00260F1D">
        <w:rPr>
          <w:i/>
        </w:rPr>
        <w:t>THE MAN, THE DOG, THE TOAD AND THE CHICKEN</w:t>
      </w:r>
      <w:r>
        <w:t xml:space="preserve">, Canberra Contemporary Art Space, Braddon, ACT </w:t>
      </w:r>
    </w:p>
    <w:p w14:paraId="411AE1C9" w14:textId="77777777" w:rsidR="00B34B88" w:rsidRDefault="00B34B88" w:rsidP="00B34B88">
      <w:r>
        <w:t xml:space="preserve">1999 </w:t>
      </w:r>
      <w:r w:rsidRPr="00260F1D">
        <w:rPr>
          <w:i/>
        </w:rPr>
        <w:t>Menu</w:t>
      </w:r>
      <w:r>
        <w:t xml:space="preserve">, ACME Festival of Contemporary Art, Canberra, coordinated by David Watt </w:t>
      </w:r>
    </w:p>
    <w:p w14:paraId="3F54B615" w14:textId="77777777" w:rsidR="00B34B88" w:rsidRDefault="00B34B88" w:rsidP="00B34B88">
      <w:r>
        <w:t xml:space="preserve">1996 </w:t>
      </w:r>
      <w:r w:rsidRPr="00260F1D">
        <w:rPr>
          <w:i/>
        </w:rPr>
        <w:t>Faust</w:t>
      </w:r>
      <w:r>
        <w:t xml:space="preserve">, ACME performance, University House, ANU, Canberra, ACT  </w:t>
      </w:r>
    </w:p>
    <w:p w14:paraId="2FDA2A35" w14:textId="77777777" w:rsidR="00B34B88" w:rsidRDefault="00B34B88" w:rsidP="00B34B88">
      <w:r w:rsidRPr="00260F1D">
        <w:rPr>
          <w:i/>
        </w:rPr>
        <w:t>D Block</w:t>
      </w:r>
      <w:r>
        <w:t xml:space="preserve">, ACME performance, Festival of Contemporary Art, Canberra, ACT  </w:t>
      </w:r>
    </w:p>
    <w:p w14:paraId="5F920047" w14:textId="77777777" w:rsidR="00B34B88" w:rsidRDefault="00B34B88" w:rsidP="00B34B88">
      <w:r w:rsidRPr="00260F1D">
        <w:rPr>
          <w:i/>
        </w:rPr>
        <w:t>D Block</w:t>
      </w:r>
      <w:r>
        <w:t xml:space="preserve">, ACME performance, Performance Space, Sydney, NSW </w:t>
      </w:r>
    </w:p>
    <w:p w14:paraId="7F219980" w14:textId="77777777" w:rsidR="00B34B88" w:rsidRDefault="00B34B88" w:rsidP="00B34B88">
      <w:r w:rsidRPr="00260F1D">
        <w:rPr>
          <w:i/>
        </w:rPr>
        <w:t>The Animal with No Name</w:t>
      </w:r>
      <w:r>
        <w:t xml:space="preserve">, Ferment, Old Melbourne Cannery </w:t>
      </w:r>
    </w:p>
    <w:p w14:paraId="470AD16A" w14:textId="77777777" w:rsidR="00B34B88" w:rsidRDefault="00B34B88" w:rsidP="00B34B88">
      <w:r>
        <w:t xml:space="preserve">1995 </w:t>
      </w:r>
      <w:r w:rsidRPr="00260F1D">
        <w:rPr>
          <w:i/>
        </w:rPr>
        <w:t>Garage</w:t>
      </w:r>
      <w:r>
        <w:t xml:space="preserve">, ACME performance, Canberra, ACT  </w:t>
      </w:r>
    </w:p>
    <w:p w14:paraId="59D2A6D9" w14:textId="77777777" w:rsidR="000A43CA" w:rsidRDefault="00B34B88" w:rsidP="00B34B88">
      <w:r w:rsidRPr="00260F1D">
        <w:rPr>
          <w:i/>
        </w:rPr>
        <w:t>God Save the Queen</w:t>
      </w:r>
      <w:r>
        <w:t xml:space="preserve">, Canberra Contemporary Art Space, ACT </w:t>
      </w:r>
    </w:p>
    <w:p w14:paraId="6B6B8AEF" w14:textId="46C340CA" w:rsidR="00B34B88" w:rsidRPr="000A43CA" w:rsidRDefault="00B34B88" w:rsidP="00EC05A7">
      <w:pPr>
        <w:spacing w:line="240" w:lineRule="auto"/>
        <w:rPr>
          <w:sz w:val="20"/>
          <w:szCs w:val="20"/>
        </w:rPr>
      </w:pPr>
    </w:p>
    <w:p w14:paraId="17BDD702" w14:textId="77777777" w:rsidR="00B34B88" w:rsidRDefault="00B34B88" w:rsidP="00B34B88">
      <w:r>
        <w:t xml:space="preserve">COLLECTIONS </w:t>
      </w:r>
    </w:p>
    <w:p w14:paraId="0DAC2F00" w14:textId="75D36B2C" w:rsidR="00B34B88" w:rsidRDefault="00B34B88" w:rsidP="00B34B88">
      <w:r>
        <w:t>Royal College of Art London, The Australian War Memorial, National Gallery of Australia (folio), Canberra Museum and Gallery, Art Gallery of Western Australia, University of Western Australia, Goulburn Regional Art Gallery, Charles Gairdener Hospital</w:t>
      </w:r>
    </w:p>
    <w:p w14:paraId="0ED0C9D8" w14:textId="77777777" w:rsidR="000A43CA" w:rsidRPr="000A43CA" w:rsidRDefault="000A43CA" w:rsidP="00EC05A7">
      <w:pPr>
        <w:spacing w:line="240" w:lineRule="auto"/>
        <w:rPr>
          <w:sz w:val="20"/>
          <w:szCs w:val="20"/>
        </w:rPr>
      </w:pPr>
    </w:p>
    <w:p w14:paraId="66C5348E" w14:textId="77777777" w:rsidR="005D08E9" w:rsidRDefault="00B34B88" w:rsidP="00B34B88">
      <w:r>
        <w:t>AWARDS</w:t>
      </w:r>
    </w:p>
    <w:p w14:paraId="2193BCD0" w14:textId="0C4A1A20" w:rsidR="00B34B88" w:rsidRDefault="005D08E9" w:rsidP="00B34B88">
      <w:r>
        <w:t xml:space="preserve">2025 CAPO, Megalo Print Edition Residency Award </w:t>
      </w:r>
      <w:r w:rsidR="00B34B88">
        <w:t xml:space="preserve"> </w:t>
      </w:r>
    </w:p>
    <w:p w14:paraId="3BBF38AD" w14:textId="1F3FDED9" w:rsidR="00B34B88" w:rsidRDefault="00B34B88" w:rsidP="00B34B88">
      <w:r>
        <w:t xml:space="preserve">2007 The Waterhouse Natural History Art Prize, third prize </w:t>
      </w:r>
    </w:p>
    <w:p w14:paraId="31EE18C5" w14:textId="7054E26D" w:rsidR="00B34B88" w:rsidRDefault="00B34B88" w:rsidP="00B34B88">
      <w:r>
        <w:t xml:space="preserve">2004 Canberra Contemporary Art Space Members Show, first prize </w:t>
      </w:r>
    </w:p>
    <w:p w14:paraId="163901D4" w14:textId="037F6743" w:rsidR="00B34B88" w:rsidRDefault="00B34B88" w:rsidP="00B34B88">
      <w:r>
        <w:t xml:space="preserve">2001 CAPO, Rosalie Gascoigne Memorial Award </w:t>
      </w:r>
    </w:p>
    <w:p w14:paraId="2407E7B3" w14:textId="49A92BF6" w:rsidR="00B34B88" w:rsidRDefault="00B34B88" w:rsidP="00B34B88">
      <w:r>
        <w:lastRenderedPageBreak/>
        <w:t xml:space="preserve">1998 Royal College of Art, Studio Drawing Prize </w:t>
      </w:r>
    </w:p>
    <w:p w14:paraId="5E509504" w14:textId="7A08662A" w:rsidR="00B34B88" w:rsidRDefault="00B34B88" w:rsidP="00B34B88">
      <w:r>
        <w:t xml:space="preserve">1997 Anne and Gordon Samstag International Visual Arts Scholarship </w:t>
      </w:r>
    </w:p>
    <w:p w14:paraId="2968F856" w14:textId="2443C36A" w:rsidR="00B34B88" w:rsidRDefault="00B34B88" w:rsidP="00B34B88">
      <w:r>
        <w:t xml:space="preserve">1993 Floriade Sculpture Award, first prize </w:t>
      </w:r>
    </w:p>
    <w:p w14:paraId="36367E41" w14:textId="77777777" w:rsidR="00036224" w:rsidRDefault="00036224" w:rsidP="00B34B88"/>
    <w:p w14:paraId="3B0BBB3B" w14:textId="77777777" w:rsidR="00B34B88" w:rsidRDefault="00B34B88" w:rsidP="00B34B88">
      <w:r>
        <w:t xml:space="preserve">GRANTS </w:t>
      </w:r>
    </w:p>
    <w:p w14:paraId="4C1AA4EB" w14:textId="6C20F0D0" w:rsidR="00B34B88" w:rsidRDefault="00B34B88" w:rsidP="00B34B88">
      <w:r>
        <w:t xml:space="preserve">2009 National Association Visual Arts, Marketing Grant </w:t>
      </w:r>
    </w:p>
    <w:p w14:paraId="6657B70E" w14:textId="3B38064E" w:rsidR="00B34B88" w:rsidRDefault="00B34B88" w:rsidP="00B34B88">
      <w:r>
        <w:t>2009 artsACT Project Grant; to create a bronze staff of Asclepius sculpture</w:t>
      </w:r>
    </w:p>
    <w:p w14:paraId="4E16798A" w14:textId="40F6E02C" w:rsidR="00B34B88" w:rsidRDefault="00B34B88" w:rsidP="00B34B88">
      <w:r>
        <w:t xml:space="preserve">2006 artsACT Project Grant; to assist with the cost of researching and creating an </w:t>
      </w:r>
    </w:p>
    <w:p w14:paraId="4F417AB9" w14:textId="48303AAC" w:rsidR="00B34B88" w:rsidRDefault="00B34B88" w:rsidP="00B34B88">
      <w:r>
        <w:t xml:space="preserve">installation at Canberra Museum and Gallery </w:t>
      </w:r>
    </w:p>
    <w:p w14:paraId="1E0DF203" w14:textId="0B3A71B9" w:rsidR="00B34B88" w:rsidRDefault="00B34B88" w:rsidP="00B34B88">
      <w:r>
        <w:t xml:space="preserve">2005 Australia Council New Work Grant; to research and create a series of serpent </w:t>
      </w:r>
    </w:p>
    <w:p w14:paraId="180A18A9" w14:textId="7D47A941" w:rsidR="00B34B88" w:rsidRDefault="00B34B88" w:rsidP="00B34B88">
      <w:r>
        <w:t xml:space="preserve">sculptures </w:t>
      </w:r>
    </w:p>
    <w:p w14:paraId="5660CE61" w14:textId="5A59D34E" w:rsidR="00B34B88" w:rsidRDefault="00B34B88" w:rsidP="00B34B88"/>
    <w:p w14:paraId="5ADA47E9" w14:textId="41351B79" w:rsidR="00B34B88" w:rsidRDefault="00B34B88" w:rsidP="00B34B88">
      <w:r>
        <w:t>PROFESSIONAL ACTIVITIES</w:t>
      </w:r>
    </w:p>
    <w:p w14:paraId="2D6BCA59" w14:textId="21C91472" w:rsidR="000A43CA" w:rsidRDefault="000A43CA" w:rsidP="00B34B88">
      <w:r>
        <w:t xml:space="preserve">2020 Animals in War public lecture, Australian War Memorial </w:t>
      </w:r>
    </w:p>
    <w:p w14:paraId="0305AC56" w14:textId="77777777" w:rsidR="00B34B88" w:rsidRDefault="00B34B88" w:rsidP="00B34B88">
      <w:r>
        <w:t>2017 Australia Council for the Arts, Peer Assessor</w:t>
      </w:r>
    </w:p>
    <w:p w14:paraId="0BB107EF" w14:textId="77777777" w:rsidR="00B34B88" w:rsidRDefault="00B34B88" w:rsidP="00B34B88">
      <w:r>
        <w:t xml:space="preserve">2016 ANU Ralph Slatyer Medal Design Commission    </w:t>
      </w:r>
    </w:p>
    <w:p w14:paraId="218A0125" w14:textId="77777777" w:rsidR="00B34B88" w:rsidRDefault="00B34B88" w:rsidP="00B34B88">
      <w:r>
        <w:t xml:space="preserve">2015 ANU Vice Chancellors College Visiting Artist Fellowship </w:t>
      </w:r>
    </w:p>
    <w:p w14:paraId="465A9E15" w14:textId="77777777" w:rsidR="00B34B88" w:rsidRDefault="00B34B88" w:rsidP="00B34B88">
      <w:r>
        <w:t xml:space="preserve">2014 Opening speech for </w:t>
      </w:r>
      <w:r w:rsidRPr="00260F1D">
        <w:rPr>
          <w:i/>
        </w:rPr>
        <w:t>#sculpture</w:t>
      </w:r>
      <w:r>
        <w:t xml:space="preserve">, an exhibition of work by students at the ANU School of Art, Foyer Gallery, ANU School of Art, Canberra, ACT  </w:t>
      </w:r>
    </w:p>
    <w:p w14:paraId="1D6F5852" w14:textId="77777777" w:rsidR="00B34B88" w:rsidRDefault="00B34B88" w:rsidP="00B34B88">
      <w:r>
        <w:t xml:space="preserve"> 5-minute speed talk and exhibition at Australian Herpetological Society, National Conference, Canberra, ACT </w:t>
      </w:r>
    </w:p>
    <w:p w14:paraId="539C04ED" w14:textId="77777777" w:rsidR="00B34B88" w:rsidRDefault="00B34B88" w:rsidP="00B34B88">
      <w:r>
        <w:t xml:space="preserve">2013 A Memorial for Animals in War, paper delivered at </w:t>
      </w:r>
      <w:r w:rsidRPr="00260F1D">
        <w:rPr>
          <w:i/>
        </w:rPr>
        <w:t>SCULPTURE SPACE + PLACE</w:t>
      </w:r>
      <w:r>
        <w:t xml:space="preserve">, Symposium, National Gallery of Australia, Canberra, ACT </w:t>
      </w:r>
    </w:p>
    <w:p w14:paraId="2375C859" w14:textId="77777777" w:rsidR="00B34B88" w:rsidRDefault="00B34B88" w:rsidP="00B34B88">
      <w:r>
        <w:t xml:space="preserve"> Natural Science lecture at National Archives of Australia, Canberra, ACT </w:t>
      </w:r>
    </w:p>
    <w:p w14:paraId="7893C669" w14:textId="77777777" w:rsidR="00B34B88" w:rsidRDefault="00B34B88" w:rsidP="00B34B88">
      <w:r>
        <w:t xml:space="preserve">2008 Australian Talented Youth Program, Art Tutor, ANU School of Art, Canberra, ACT </w:t>
      </w:r>
    </w:p>
    <w:p w14:paraId="582FA04E" w14:textId="77777777" w:rsidR="00B34B88" w:rsidRDefault="00B34B88" w:rsidP="00B34B88">
      <w:r>
        <w:t xml:space="preserve">2007 Natural History lecture at National Archives of Australia, Canberra, ACT </w:t>
      </w:r>
    </w:p>
    <w:p w14:paraId="3625BB69" w14:textId="77777777" w:rsidR="00B34B88" w:rsidRDefault="00B34B88" w:rsidP="00B34B88">
      <w:r>
        <w:t xml:space="preserve">2006 </w:t>
      </w:r>
      <w:r w:rsidRPr="00260F1D">
        <w:rPr>
          <w:i/>
        </w:rPr>
        <w:t>Language of Materials</w:t>
      </w:r>
      <w:r>
        <w:t xml:space="preserve">, Goulburn Regional Art Gallery, workshops and exhibition with seven NSW Regional High Schools, funded by NSW Ministry of Arts </w:t>
      </w:r>
    </w:p>
    <w:p w14:paraId="60937446" w14:textId="77777777" w:rsidR="00B34B88" w:rsidRDefault="00B34B88" w:rsidP="00B34B88">
      <w:r>
        <w:t xml:space="preserve">2006 Opening speech for Noni Nixon at Dubbo Regional Art Gallery, NSW </w:t>
      </w:r>
    </w:p>
    <w:p w14:paraId="13E08610" w14:textId="4C2C40C3" w:rsidR="00B34B88" w:rsidRDefault="00B34B88" w:rsidP="00B34B88">
      <w:r>
        <w:t xml:space="preserve">2005 Artist in Residence, NSW Ministry of the Arts, Gunnery Studio, Woolloomooloo </w:t>
      </w:r>
    </w:p>
    <w:p w14:paraId="2783C51E" w14:textId="609B28E0" w:rsidR="00B34B88" w:rsidRDefault="00B34B88" w:rsidP="00B34B88">
      <w:r>
        <w:t>2004 Community Artist in Residence, Ashfield Shire Council, Sydney</w:t>
      </w:r>
    </w:p>
    <w:p w14:paraId="78B83F72" w14:textId="77777777" w:rsidR="005D08E9" w:rsidRDefault="005D08E9" w:rsidP="00B34B88"/>
    <w:p w14:paraId="4AA9A925" w14:textId="65E76270" w:rsidR="00B34B88" w:rsidRDefault="00B34B88" w:rsidP="00B34B88">
      <w:r>
        <w:lastRenderedPageBreak/>
        <w:t xml:space="preserve">PUBLICATIONS </w:t>
      </w:r>
    </w:p>
    <w:p w14:paraId="69CADA2A" w14:textId="7B47D5A9" w:rsidR="00B34B88" w:rsidRDefault="00B34B88" w:rsidP="00B34B88">
      <w:r>
        <w:t xml:space="preserve">2014 </w:t>
      </w:r>
      <w:r w:rsidRPr="00260F1D">
        <w:rPr>
          <w:i/>
        </w:rPr>
        <w:t>Continuing the copperhead</w:t>
      </w:r>
      <w:r>
        <w:t>; ANU</w:t>
      </w:r>
      <w:r w:rsidR="008D10FA">
        <w:t>,</w:t>
      </w:r>
      <w:r>
        <w:t xml:space="preserve"> PhD exegesis </w:t>
      </w:r>
    </w:p>
    <w:p w14:paraId="2620626A" w14:textId="77777777" w:rsidR="00B34B88" w:rsidRDefault="00B34B88" w:rsidP="00B34B88">
      <w:r>
        <w:t xml:space="preserve">2011 </w:t>
      </w:r>
      <w:r w:rsidRPr="00260F1D">
        <w:rPr>
          <w:i/>
        </w:rPr>
        <w:t>Visceral</w:t>
      </w:r>
      <w:r>
        <w:t xml:space="preserve">, catalogue essay, to accompany an exhibition by Ali Aedy and Tess Horwitz at the ANCA Gallery, Canberra, ACT  </w:t>
      </w:r>
    </w:p>
    <w:p w14:paraId="436C383A" w14:textId="77777777" w:rsidR="00B34B88" w:rsidRDefault="00B34B88" w:rsidP="00B34B88">
      <w:r>
        <w:t xml:space="preserve">2008 </w:t>
      </w:r>
      <w:r w:rsidRPr="00260F1D">
        <w:rPr>
          <w:i/>
        </w:rPr>
        <w:t>Unclouded vision</w:t>
      </w:r>
      <w:r>
        <w:t xml:space="preserve">, catalogue essay for exhibition of paintings by Juliet Lea, </w:t>
      </w:r>
    </w:p>
    <w:p w14:paraId="29B5D9FF" w14:textId="77777777" w:rsidR="00B34B88" w:rsidRDefault="00B34B88" w:rsidP="00B34B88">
      <w:r>
        <w:t xml:space="preserve">2003 ‘Light Touch Hard Blow’, exhibition review of works from the estate of Neil Roberts at Helen Maxwell Gallery, muse No. 225, February </w:t>
      </w:r>
    </w:p>
    <w:p w14:paraId="4078C5B5" w14:textId="77777777" w:rsidR="00B34B88" w:rsidRDefault="00B34B88" w:rsidP="00B34B88">
      <w:r>
        <w:t xml:space="preserve">2002 ‘Crossing Boundaries’, a feature article on Art bank, muse No. 223, November </w:t>
      </w:r>
    </w:p>
    <w:p w14:paraId="744581D3" w14:textId="77777777" w:rsidR="00B34B88" w:rsidRDefault="00B34B88" w:rsidP="00B34B88">
      <w:r>
        <w:t xml:space="preserve">‘Dieu et Mon Droit’, exhibition review of installation by Juliet Lea at Canberra Contemporary Art Space, muse No. 218, June </w:t>
      </w:r>
    </w:p>
    <w:p w14:paraId="29926A06" w14:textId="77777777" w:rsidR="00B34B88" w:rsidRDefault="00B34B88" w:rsidP="00B34B88">
      <w:r>
        <w:t xml:space="preserve">2000 ‘Inside My Australia 1’, review of performance by Zhang Huan at the launch of Inside Out, New Chinese Art at the National Gallery of Australia, muse No. 198, August </w:t>
      </w:r>
    </w:p>
    <w:p w14:paraId="70FA3115" w14:textId="77777777" w:rsidR="00B34B88" w:rsidRDefault="00B34B88" w:rsidP="00B34B88">
      <w:r>
        <w:t xml:space="preserve">1995 Wolves of the Sea, a TV representation of Killer Whales, ANU Master of Arts, Sub Thesis </w:t>
      </w:r>
    </w:p>
    <w:p w14:paraId="4939E8B7" w14:textId="77777777" w:rsidR="00B34B88" w:rsidRDefault="00B34B88" w:rsidP="00B34B88">
      <w:r>
        <w:t xml:space="preserve">Art Implant, catalogue introduction, Australian National Botanic Gardens Sculpture Exhibition, Canberra National Sculpture Forum </w:t>
      </w:r>
    </w:p>
    <w:p w14:paraId="4DA19882" w14:textId="19472B6E" w:rsidR="00B34B88" w:rsidRDefault="00B34B88" w:rsidP="00B34B88"/>
    <w:p w14:paraId="22742BAA" w14:textId="77777777" w:rsidR="007C239C" w:rsidRDefault="00B34B88" w:rsidP="00B34B88">
      <w:r>
        <w:t>CITATIONS</w:t>
      </w:r>
    </w:p>
    <w:p w14:paraId="75EE8A82" w14:textId="37C94738" w:rsidR="00516084" w:rsidRDefault="007C239C" w:rsidP="00B34B88">
      <w:r>
        <w:t xml:space="preserve">2025 Sasha </w:t>
      </w:r>
      <w:r w:rsidR="00516084">
        <w:t xml:space="preserve">Grishin, </w:t>
      </w:r>
      <w:r w:rsidR="00516084" w:rsidRPr="00516084">
        <w:t>the-riotact.com</w:t>
      </w:r>
      <w:r w:rsidR="00516084">
        <w:t>, 4 March 2025</w:t>
      </w:r>
    </w:p>
    <w:p w14:paraId="4B649FDF" w14:textId="379BFABA" w:rsidR="00B34B88" w:rsidRDefault="00B34B88" w:rsidP="00B34B88">
      <w:r>
        <w:t xml:space="preserve"> </w:t>
      </w:r>
      <w:r w:rsidR="00516084" w:rsidRPr="00516084">
        <w:t>https://region.com.au/snake-man-steven-holland-ushers-in-the-year-of-the-snake-at-tuggeranong-arts-centre/848280/</w:t>
      </w:r>
    </w:p>
    <w:p w14:paraId="6E561662" w14:textId="77777777" w:rsidR="00B34B88" w:rsidRDefault="00B34B88" w:rsidP="00B34B88">
      <w:r>
        <w:t xml:space="preserve">2013 Watson, Bronwyn, ‘public works’, Weekend Australian Review, 26 October, p13 </w:t>
      </w:r>
    </w:p>
    <w:p w14:paraId="77A5AEC6" w14:textId="77777777" w:rsidR="00B34B88" w:rsidRDefault="00B34B88" w:rsidP="00B34B88">
      <w:r>
        <w:t xml:space="preserve">2010 Streak, Diana, ‘Art of recycling’, The Canberra Times, Panorama, 26 June, p15 </w:t>
      </w:r>
    </w:p>
    <w:p w14:paraId="2A2EE7D4" w14:textId="77777777" w:rsidR="00B34B88" w:rsidRDefault="00B34B88" w:rsidP="00B34B88">
      <w:r>
        <w:t xml:space="preserve">Smith, Katana, ’Turning trash into Goulburn treasure’, The Land, 25 February, p40 </w:t>
      </w:r>
    </w:p>
    <w:p w14:paraId="64807A45" w14:textId="77777777" w:rsidR="00B34B88" w:rsidRDefault="00B34B88" w:rsidP="00B34B88">
      <w:r>
        <w:t xml:space="preserve">2009 Parkes, Sarah, ‘War Memorial honours heroic animals’, The Canberra Times, 22 May </w:t>
      </w:r>
    </w:p>
    <w:p w14:paraId="2FDF8322" w14:textId="77777777" w:rsidR="00B34B88" w:rsidRDefault="00B34B88" w:rsidP="00B34B88">
      <w:r>
        <w:t xml:space="preserve">‘Animals honoured with memorial’, The Chronical, 26 May, p4 </w:t>
      </w:r>
    </w:p>
    <w:p w14:paraId="2CB66F91" w14:textId="77777777" w:rsidR="00B34B88" w:rsidRDefault="00B34B88" w:rsidP="00B34B88">
      <w:r>
        <w:t xml:space="preserve">2008 Featherstone, Nigel, ‘Public Domain’, The Canberra Times, Panorama, 1 November </w:t>
      </w:r>
    </w:p>
    <w:p w14:paraId="6DE2DAB3" w14:textId="77777777" w:rsidR="00B34B88" w:rsidRDefault="00B34B88" w:rsidP="00B34B88">
      <w:r>
        <w:t xml:space="preserve">2007 Cerabona, Ron, ‘Reminders of a fragile land’, The Canberra Times, 3 November </w:t>
      </w:r>
    </w:p>
    <w:p w14:paraId="32ECFABE" w14:textId="77777777" w:rsidR="00B34B88" w:rsidRDefault="00B34B88" w:rsidP="00B34B88">
      <w:r>
        <w:t xml:space="preserve">2006 ‘Snake tales captivate’, Goulburn Post, 16 August, pp16-17 </w:t>
      </w:r>
    </w:p>
    <w:p w14:paraId="485C0C49" w14:textId="77777777" w:rsidR="00B34B88" w:rsidRDefault="00B34B88" w:rsidP="00B34B88">
      <w:r>
        <w:t xml:space="preserve">‘Telling snake stories’, Goulburn Post, 2 August, p10 </w:t>
      </w:r>
    </w:p>
    <w:p w14:paraId="0E502E61" w14:textId="77777777" w:rsidR="00B34B88" w:rsidRDefault="00B34B88" w:rsidP="00B34B88">
      <w:r>
        <w:t xml:space="preserve">2005 Kelly, Phillipa, ‘Art notes ACT’, Art Monthly Australia, No.176, December–February </w:t>
      </w:r>
    </w:p>
    <w:p w14:paraId="350FFB42" w14:textId="77777777" w:rsidR="00B34B88" w:rsidRDefault="00B34B88" w:rsidP="00B34B88">
      <w:r>
        <w:t xml:space="preserve">2004 Bartlett, Peter, ‘An eye for our trees’, Inner-West Weekly, 9 December, p9 </w:t>
      </w:r>
    </w:p>
    <w:p w14:paraId="4126D969" w14:textId="77777777" w:rsidR="00B34B88" w:rsidRDefault="00B34B88" w:rsidP="00B34B88">
      <w:r>
        <w:t xml:space="preserve">2002 Sands, Kate, ‘A Prickly Seat’, muse, No. 221, September, p7 </w:t>
      </w:r>
    </w:p>
    <w:p w14:paraId="0A6F6119" w14:textId="77777777" w:rsidR="00B34B88" w:rsidRDefault="00B34B88" w:rsidP="00B34B88">
      <w:r>
        <w:t xml:space="preserve">2001 Garden, Deborah, ‘Environmenta 2001’, muse, No. 213, December, p10 </w:t>
      </w:r>
    </w:p>
    <w:p w14:paraId="6DECA84A" w14:textId="77777777" w:rsidR="00B34B88" w:rsidRDefault="00B34B88" w:rsidP="00B34B88">
      <w:r>
        <w:lastRenderedPageBreak/>
        <w:t xml:space="preserve">2000 Murphy, Kate, ‘Performance Season’, muse, May, p10 </w:t>
      </w:r>
    </w:p>
    <w:p w14:paraId="2B00FF2B" w14:textId="77777777" w:rsidR="00B34B88" w:rsidRDefault="00B34B88" w:rsidP="00B34B88">
      <w:r>
        <w:t xml:space="preserve">1999 ‘Australian Artists Overseas’, Artlink: the big pond, vol 18, #4, January </w:t>
      </w:r>
    </w:p>
    <w:p w14:paraId="6049D7D5" w14:textId="77777777" w:rsidR="00B34B88" w:rsidRDefault="00B34B88" w:rsidP="00B34B88">
      <w:r>
        <w:t xml:space="preserve">Snell, Ted, ‘Right balance in a cultural feast’, The Australian, 19 January </w:t>
      </w:r>
    </w:p>
    <w:p w14:paraId="0BE9DD99" w14:textId="77777777" w:rsidR="00B34B88" w:rsidRDefault="00B34B88" w:rsidP="00B34B88">
      <w:r>
        <w:t xml:space="preserve">1997 Art Almanac, August, front cover </w:t>
      </w:r>
    </w:p>
    <w:p w14:paraId="25E6FA8B" w14:textId="77777777" w:rsidR="00B34B88" w:rsidRDefault="00B34B88" w:rsidP="00B34B88">
      <w:r>
        <w:t xml:space="preserve">1996 University of South Australia New Outlook, December, p11 </w:t>
      </w:r>
    </w:p>
    <w:p w14:paraId="292676AC" w14:textId="77777777" w:rsidR="00B34B88" w:rsidRDefault="00B34B88" w:rsidP="00B34B88">
      <w:r>
        <w:t xml:space="preserve">Lamberts, Ingrid, ANU Reporter, Volume 27, No. 20, November, p1 </w:t>
      </w:r>
    </w:p>
    <w:p w14:paraId="43A36599" w14:textId="77777777" w:rsidR="00B34B88" w:rsidRDefault="00B34B88" w:rsidP="00B34B88">
      <w:r>
        <w:t xml:space="preserve">ANU Reporter, Volume 27, No.16, September, p5 </w:t>
      </w:r>
    </w:p>
    <w:p w14:paraId="6E7D7280" w14:textId="77777777" w:rsidR="00B34B88" w:rsidRDefault="00B34B88" w:rsidP="00B34B88">
      <w:r>
        <w:t xml:space="preserve">Proudfoot, Cassy, The Canberra Times, 24 November </w:t>
      </w:r>
    </w:p>
    <w:p w14:paraId="5D9E831F" w14:textId="77777777" w:rsidR="00B34B88" w:rsidRDefault="00B34B88" w:rsidP="00B34B88">
      <w:r>
        <w:t xml:space="preserve">Costigan, Paul, ‘Outside the Citadel’, Art Monthly No. 92, August </w:t>
      </w:r>
    </w:p>
    <w:p w14:paraId="25192863" w14:textId="77777777" w:rsidR="00B34B88" w:rsidRDefault="00B34B88" w:rsidP="00B34B88">
      <w:r>
        <w:t xml:space="preserve">Cousins, Kerry-Anne, ‘The Pet Shop’, muse No. 153, July </w:t>
      </w:r>
    </w:p>
    <w:p w14:paraId="512F1590" w14:textId="77777777" w:rsidR="00B34B88" w:rsidRDefault="00B34B88" w:rsidP="00B34B88">
      <w:r>
        <w:t xml:space="preserve">1995 Cousins, Kerry-Anne, muse No. 147, November/December, p42 </w:t>
      </w:r>
    </w:p>
    <w:p w14:paraId="165B069D" w14:textId="77777777" w:rsidR="00B34B88" w:rsidRDefault="00B34B88" w:rsidP="00B34B88">
      <w:r>
        <w:t xml:space="preserve">RealTime, June/July, p3 </w:t>
      </w:r>
    </w:p>
    <w:p w14:paraId="3D196B95" w14:textId="77777777" w:rsidR="00B34B88" w:rsidRDefault="00B34B88" w:rsidP="00B34B88">
      <w:r>
        <w:t xml:space="preserve">ART and ASIA PACIFIC, Vol 2, No. 3, p10 </w:t>
      </w:r>
    </w:p>
    <w:p w14:paraId="134115F6" w14:textId="77777777" w:rsidR="00B34B88" w:rsidRDefault="00B34B88" w:rsidP="00B34B88">
      <w:r>
        <w:t xml:space="preserve">1994 Grishin, Sasha, ‘Five Installations Reviewed’, The Canberra Times, 25 February </w:t>
      </w:r>
    </w:p>
    <w:p w14:paraId="42F4483F" w14:textId="77777777" w:rsidR="00B34B88" w:rsidRDefault="00B34B88" w:rsidP="00B34B88">
      <w:r>
        <w:t xml:space="preserve">1993 Alexander, George, ‘Striking Resemblances’, ARM, August </w:t>
      </w:r>
    </w:p>
    <w:p w14:paraId="30847679" w14:textId="77777777" w:rsidR="00B34B88" w:rsidRDefault="00B34B88" w:rsidP="00B34B88">
      <w:r>
        <w:t xml:space="preserve">1992 Kongsiangsung, Vichit, ‘Underground Art’, The Bangkok Nation, 17 March </w:t>
      </w:r>
    </w:p>
    <w:p w14:paraId="64C1D4C6" w14:textId="56AC81F6" w:rsidR="00B34B88" w:rsidRDefault="00B34B88" w:rsidP="00B34B88">
      <w:r>
        <w:t xml:space="preserve">‘Digging Links’, Fremantle Herald, 13 February </w:t>
      </w:r>
    </w:p>
    <w:p w14:paraId="7B0CA171" w14:textId="77777777" w:rsidR="00B34B88" w:rsidRDefault="00B34B88" w:rsidP="00B34B88">
      <w:r>
        <w:t xml:space="preserve">Millar, Nikki, ‘Looking Forward’, Fremantle Arts Review, January </w:t>
      </w:r>
    </w:p>
    <w:p w14:paraId="2E9A735F" w14:textId="77777777" w:rsidR="00B34B88" w:rsidRDefault="00B34B88" w:rsidP="00B34B88">
      <w:r>
        <w:t xml:space="preserve">1991 Bromfield, David, ‘On Show, Backward Glances’, The West Australian, 16 September </w:t>
      </w:r>
    </w:p>
    <w:p w14:paraId="7648DF25" w14:textId="77777777" w:rsidR="00B34B88" w:rsidRDefault="00B34B88" w:rsidP="00B34B88">
      <w:r>
        <w:t xml:space="preserve">Watt, David, ‘Perspecta Reviewed’, Art Monthly, No. 44 </w:t>
      </w:r>
    </w:p>
    <w:p w14:paraId="64A59443" w14:textId="77777777" w:rsidR="00B34B88" w:rsidRDefault="00B34B88" w:rsidP="00B34B88">
      <w:r>
        <w:t xml:space="preserve">Moore, Margaret, Australian Perspecta 1991, catalogue essay </w:t>
      </w:r>
    </w:p>
    <w:p w14:paraId="3F35B810" w14:textId="77777777" w:rsidR="00B34B88" w:rsidRDefault="00B34B88" w:rsidP="00B34B88">
      <w:r>
        <w:t xml:space="preserve">Horridge, Naomi, ‘Jokes and Jelly’, Artlink, Vol II, No. 3 </w:t>
      </w:r>
    </w:p>
    <w:p w14:paraId="0AE322F8" w14:textId="77777777" w:rsidR="00B34B88" w:rsidRDefault="00B34B88" w:rsidP="00B34B88">
      <w:r>
        <w:t xml:space="preserve">Horridge, Naomi, ‘Reviews and Exhibitions’, Art and Text, No. 40 </w:t>
      </w:r>
    </w:p>
    <w:p w14:paraId="46C13FD0" w14:textId="77777777" w:rsidR="00B34B88" w:rsidRDefault="00B34B88" w:rsidP="00B34B88">
      <w:r>
        <w:t xml:space="preserve">Bromfield, David, ‘On Show’, The West Australian, 27 April </w:t>
      </w:r>
    </w:p>
    <w:p w14:paraId="7EB9DF7B" w14:textId="77777777" w:rsidR="00B34B88" w:rsidRDefault="00B34B88" w:rsidP="00B34B88">
      <w:r>
        <w:t xml:space="preserve">1990 Snell, Ted, ‘Metro Mania, ARX 1989’, ART AND AUSTRALIA </w:t>
      </w:r>
    </w:p>
    <w:p w14:paraId="3BBF787B" w14:textId="77777777" w:rsidR="00B34B88" w:rsidRDefault="00B34B88" w:rsidP="00B34B88">
      <w:r>
        <w:t xml:space="preserve">Bromfield, David, ‘On Show’, The West Australian, 15 September </w:t>
      </w:r>
    </w:p>
    <w:p w14:paraId="67AAE3AC" w14:textId="2CBDDDB4" w:rsidR="00B34B88" w:rsidRDefault="00B34B88">
      <w:r>
        <w:t>1986 Snell, Ted, ‘Oz Performing Arts Under Scrutiny’, The Western Mail, 20 April</w:t>
      </w:r>
      <w:bookmarkEnd w:id="0"/>
    </w:p>
    <w:sectPr w:rsidR="00B34B88" w:rsidSect="00DB38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88"/>
    <w:rsid w:val="00036224"/>
    <w:rsid w:val="00091D30"/>
    <w:rsid w:val="000A43CA"/>
    <w:rsid w:val="000E27DC"/>
    <w:rsid w:val="00265490"/>
    <w:rsid w:val="00516084"/>
    <w:rsid w:val="005B7E1F"/>
    <w:rsid w:val="005D08E9"/>
    <w:rsid w:val="007A6256"/>
    <w:rsid w:val="007C239C"/>
    <w:rsid w:val="008469C0"/>
    <w:rsid w:val="008A75BF"/>
    <w:rsid w:val="008D10FA"/>
    <w:rsid w:val="009A203A"/>
    <w:rsid w:val="00A82F24"/>
    <w:rsid w:val="00B34B88"/>
    <w:rsid w:val="00CC4ED1"/>
    <w:rsid w:val="00DE3ED4"/>
    <w:rsid w:val="00E379ED"/>
    <w:rsid w:val="00E707D4"/>
    <w:rsid w:val="00EC05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3B84"/>
  <w15:chartTrackingRefBased/>
  <w15:docId w15:val="{31BE6CAE-4CEC-46DD-AB16-701041F9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B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4B88"/>
    <w:rPr>
      <w:color w:val="0563C1" w:themeColor="hyperlink"/>
      <w:u w:val="single"/>
    </w:rPr>
  </w:style>
  <w:style w:type="character" w:styleId="FollowedHyperlink">
    <w:name w:val="FollowedHyperlink"/>
    <w:basedOn w:val="DefaultParagraphFont"/>
    <w:uiPriority w:val="99"/>
    <w:semiHidden/>
    <w:unhideWhenUsed/>
    <w:rsid w:val="000A43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evenmarkholland.com.au/" TargetMode="External"/><Relationship Id="rId4" Type="http://schemas.openxmlformats.org/officeDocument/2006/relationships/hyperlink" Target="http://www.stevenmarkholland.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1693</Words>
  <Characters>9655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steven holland</cp:lastModifiedBy>
  <cp:revision>8</cp:revision>
  <dcterms:created xsi:type="dcterms:W3CDTF">2022-03-29T23:32:00Z</dcterms:created>
  <dcterms:modified xsi:type="dcterms:W3CDTF">2025-11-16T23:08:00Z</dcterms:modified>
</cp:coreProperties>
</file>